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B" w:rsidRDefault="0091075B" w:rsidP="0091075B">
      <w:pPr>
        <w:jc w:val="both"/>
        <w:rPr>
          <w:sz w:val="24"/>
          <w:lang w:val="es-ES_tradnl"/>
        </w:rPr>
      </w:pPr>
    </w:p>
    <w:p w:rsidR="008631BC" w:rsidRPr="00EB3975" w:rsidRDefault="00C97AD2" w:rsidP="008631BC">
      <w:pPr>
        <w:jc w:val="center"/>
        <w:rPr>
          <w:rFonts w:ascii="Calibri" w:hAnsi="Calibri" w:cs="Calibri"/>
          <w:b/>
          <w:sz w:val="24"/>
        </w:rPr>
      </w:pPr>
      <w:r w:rsidRPr="00C97AD2">
        <w:rPr>
          <w:rFonts w:ascii="Calibri" w:hAnsi="Calibri" w:cs="Calibri"/>
          <w:b/>
          <w:sz w:val="24"/>
        </w:rPr>
        <w:t>VI</w:t>
      </w:r>
      <w:r w:rsidR="008631BC" w:rsidRPr="00EB3975">
        <w:rPr>
          <w:rFonts w:ascii="Calibri" w:hAnsi="Calibri" w:cs="Calibri"/>
          <w:b/>
          <w:sz w:val="24"/>
        </w:rPr>
        <w:t xml:space="preserve"> CONCURSO “CATADORES DE CINE”</w:t>
      </w:r>
    </w:p>
    <w:p w:rsidR="008631BC" w:rsidRPr="00EB3975" w:rsidRDefault="008631BC" w:rsidP="008631BC">
      <w:pPr>
        <w:jc w:val="both"/>
        <w:rPr>
          <w:rFonts w:ascii="Calibri" w:hAnsi="Calibri" w:cs="Calibri"/>
          <w:sz w:val="24"/>
        </w:rPr>
      </w:pPr>
    </w:p>
    <w:p w:rsidR="008631BC" w:rsidRPr="00EB3975" w:rsidRDefault="008631BC" w:rsidP="008631BC">
      <w:pPr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El Patronato del Festival de Cine y Vino “Ciudad de La Solana”, fiel a su intención hermanar Vino y Cine y potenciar todos aquellos eventos encaminados a difundir la Cultura del Vino, ha decidido convocar el Segundo</w:t>
      </w:r>
      <w:r w:rsidRPr="00EB3975">
        <w:rPr>
          <w:rFonts w:ascii="Calibri" w:hAnsi="Calibri" w:cs="Calibri"/>
          <w:i/>
          <w:sz w:val="24"/>
        </w:rPr>
        <w:t xml:space="preserve"> Concurso de Catadores de Cine</w:t>
      </w:r>
      <w:r w:rsidRPr="00EB3975">
        <w:rPr>
          <w:rFonts w:ascii="Calibri" w:hAnsi="Calibri" w:cs="Calibri"/>
          <w:sz w:val="24"/>
        </w:rPr>
        <w:t>.</w:t>
      </w:r>
    </w:p>
    <w:p w:rsidR="008631BC" w:rsidRPr="00EB3975" w:rsidRDefault="008631BC" w:rsidP="008631BC">
      <w:pPr>
        <w:jc w:val="both"/>
        <w:rPr>
          <w:rFonts w:ascii="Calibri" w:hAnsi="Calibri" w:cs="Calibri"/>
          <w:sz w:val="24"/>
        </w:rPr>
      </w:pPr>
    </w:p>
    <w:p w:rsidR="008631BC" w:rsidRPr="00EB3975" w:rsidRDefault="008631BC" w:rsidP="008631BC">
      <w:pPr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Para dicho evento ha contado con la colaboración de la Interprofesión del Consejo Regulador de la Denominación de Origen “La Mancha”</w:t>
      </w:r>
    </w:p>
    <w:p w:rsidR="008631BC" w:rsidRPr="00EB3975" w:rsidRDefault="008631BC" w:rsidP="008631BC">
      <w:pPr>
        <w:jc w:val="both"/>
        <w:rPr>
          <w:rFonts w:ascii="Calibri" w:hAnsi="Calibri" w:cs="Calibri"/>
          <w:sz w:val="24"/>
        </w:rPr>
      </w:pPr>
    </w:p>
    <w:p w:rsidR="008631BC" w:rsidRPr="00EB3975" w:rsidRDefault="008631BC" w:rsidP="008631BC">
      <w:pPr>
        <w:jc w:val="center"/>
        <w:rPr>
          <w:rFonts w:ascii="Calibri" w:hAnsi="Calibri" w:cs="Calibri"/>
          <w:sz w:val="24"/>
          <w:u w:val="single"/>
        </w:rPr>
      </w:pPr>
      <w:r w:rsidRPr="00EB3975">
        <w:rPr>
          <w:rFonts w:ascii="Calibri" w:hAnsi="Calibri" w:cs="Calibri"/>
          <w:sz w:val="24"/>
          <w:u w:val="single"/>
        </w:rPr>
        <w:t>PRUEBAS</w:t>
      </w:r>
    </w:p>
    <w:p w:rsidR="008631BC" w:rsidRPr="00EB3975" w:rsidRDefault="008631BC" w:rsidP="008631BC">
      <w:pPr>
        <w:rPr>
          <w:rFonts w:ascii="Calibri" w:hAnsi="Calibri" w:cs="Calibri"/>
          <w:sz w:val="24"/>
        </w:rPr>
      </w:pPr>
    </w:p>
    <w:p w:rsidR="008631BC" w:rsidRPr="00EB3975" w:rsidRDefault="008631BC" w:rsidP="008631BC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b/>
          <w:i/>
          <w:sz w:val="24"/>
        </w:rPr>
        <w:t>Primera prueba</w:t>
      </w:r>
      <w:r w:rsidRPr="00EB3975">
        <w:rPr>
          <w:rFonts w:ascii="Calibri" w:hAnsi="Calibri" w:cs="Calibri"/>
          <w:sz w:val="24"/>
        </w:rPr>
        <w:t>:</w:t>
      </w:r>
    </w:p>
    <w:p w:rsidR="008631BC" w:rsidRPr="00EB3975" w:rsidRDefault="008631BC" w:rsidP="00E113ED">
      <w:pPr>
        <w:numPr>
          <w:ilvl w:val="1"/>
          <w:numId w:val="9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Conocimiento de variedades blancas</w:t>
      </w:r>
    </w:p>
    <w:p w:rsidR="008631BC" w:rsidRPr="00EB3975" w:rsidRDefault="008631BC" w:rsidP="00E113ED">
      <w:pPr>
        <w:numPr>
          <w:ilvl w:val="2"/>
          <w:numId w:val="9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Distinguir entre 4 variedades distintas de vino blanco seco, todo</w:t>
      </w:r>
      <w:r w:rsidR="00E113ED">
        <w:rPr>
          <w:rFonts w:ascii="Calibri" w:hAnsi="Calibri" w:cs="Calibri"/>
          <w:sz w:val="24"/>
        </w:rPr>
        <w:t xml:space="preserve">s ellos jóvenes de la </w:t>
      </w:r>
      <w:r w:rsidR="00E113ED" w:rsidRPr="00C97AD2">
        <w:rPr>
          <w:rFonts w:ascii="Calibri" w:hAnsi="Calibri" w:cs="Calibri"/>
          <w:sz w:val="24"/>
        </w:rPr>
        <w:t>añada 2013</w:t>
      </w:r>
      <w:r w:rsidRPr="00EB3975">
        <w:rPr>
          <w:rFonts w:ascii="Calibri" w:hAnsi="Calibri" w:cs="Calibri"/>
          <w:sz w:val="24"/>
        </w:rPr>
        <w:t xml:space="preserve"> y sin aporte de madera de roble.</w:t>
      </w:r>
    </w:p>
    <w:p w:rsidR="008631BC" w:rsidRPr="00EB3975" w:rsidRDefault="008631BC" w:rsidP="008631BC">
      <w:pPr>
        <w:numPr>
          <w:ilvl w:val="0"/>
          <w:numId w:val="9"/>
        </w:numPr>
        <w:spacing w:line="360" w:lineRule="auto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b/>
          <w:i/>
          <w:sz w:val="24"/>
        </w:rPr>
        <w:t>Segunda prueba</w:t>
      </w:r>
      <w:r w:rsidRPr="00EB3975">
        <w:rPr>
          <w:rFonts w:ascii="Calibri" w:hAnsi="Calibri" w:cs="Calibri"/>
          <w:sz w:val="24"/>
        </w:rPr>
        <w:t>:</w:t>
      </w:r>
    </w:p>
    <w:p w:rsidR="008631BC" w:rsidRPr="00EB3975" w:rsidRDefault="008631BC" w:rsidP="008631BC">
      <w:pPr>
        <w:numPr>
          <w:ilvl w:val="1"/>
          <w:numId w:val="9"/>
        </w:numPr>
        <w:spacing w:line="360" w:lineRule="auto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Conocimiento de variedades tintas</w:t>
      </w:r>
    </w:p>
    <w:p w:rsidR="008631BC" w:rsidRPr="00EB3975" w:rsidRDefault="008631BC" w:rsidP="00E113ED">
      <w:pPr>
        <w:numPr>
          <w:ilvl w:val="2"/>
          <w:numId w:val="9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Distinguir entre 4 variedades distintas de vino tinto seco, todo</w:t>
      </w:r>
      <w:r w:rsidR="00E113ED">
        <w:rPr>
          <w:rFonts w:ascii="Calibri" w:hAnsi="Calibri" w:cs="Calibri"/>
          <w:sz w:val="24"/>
        </w:rPr>
        <w:t xml:space="preserve">s ellos jóvenes de </w:t>
      </w:r>
      <w:r w:rsidR="00E113ED" w:rsidRPr="00C97AD2">
        <w:rPr>
          <w:rFonts w:ascii="Calibri" w:hAnsi="Calibri" w:cs="Calibri"/>
          <w:sz w:val="24"/>
        </w:rPr>
        <w:t>la añada 2013</w:t>
      </w:r>
      <w:r w:rsidRPr="00EB3975">
        <w:rPr>
          <w:rFonts w:ascii="Calibri" w:hAnsi="Calibri" w:cs="Calibri"/>
          <w:sz w:val="24"/>
        </w:rPr>
        <w:t xml:space="preserve"> y sin aporte de madera de roble.</w:t>
      </w:r>
    </w:p>
    <w:p w:rsidR="008631BC" w:rsidRPr="00EB3975" w:rsidRDefault="008631BC" w:rsidP="00E113ED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b/>
          <w:i/>
          <w:sz w:val="24"/>
        </w:rPr>
        <w:t>Tercera prueba</w:t>
      </w:r>
      <w:r w:rsidRPr="00EB3975">
        <w:rPr>
          <w:rFonts w:ascii="Calibri" w:hAnsi="Calibri" w:cs="Calibri"/>
          <w:sz w:val="24"/>
        </w:rPr>
        <w:t>:</w:t>
      </w:r>
    </w:p>
    <w:p w:rsidR="008631BC" w:rsidRPr="00EB3975" w:rsidRDefault="008631BC" w:rsidP="00E113ED">
      <w:pPr>
        <w:numPr>
          <w:ilvl w:val="1"/>
          <w:numId w:val="9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Identificación de añadas:</w:t>
      </w:r>
    </w:p>
    <w:p w:rsidR="008631BC" w:rsidRPr="00EB3975" w:rsidRDefault="008631BC" w:rsidP="00E113ED">
      <w:pPr>
        <w:numPr>
          <w:ilvl w:val="2"/>
          <w:numId w:val="9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 xml:space="preserve">Distinguir la añada entre 4 vinos distintos, todos ellos </w:t>
      </w:r>
      <w:r w:rsidR="00E113ED">
        <w:rPr>
          <w:rFonts w:ascii="Calibri" w:hAnsi="Calibri" w:cs="Calibri"/>
          <w:sz w:val="24"/>
        </w:rPr>
        <w:t>m</w:t>
      </w:r>
      <w:r w:rsidRPr="00EB3975">
        <w:rPr>
          <w:rFonts w:ascii="Calibri" w:hAnsi="Calibri" w:cs="Calibri"/>
          <w:sz w:val="24"/>
        </w:rPr>
        <w:t>onovarietales  de tempranillo.</w:t>
      </w:r>
    </w:p>
    <w:p w:rsidR="008631BC" w:rsidRPr="00EB3975" w:rsidRDefault="008631BC" w:rsidP="00E113ED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b/>
          <w:i/>
          <w:sz w:val="24"/>
        </w:rPr>
        <w:t>Cuarta prueba</w:t>
      </w:r>
      <w:r w:rsidRPr="00EB3975">
        <w:rPr>
          <w:rFonts w:ascii="Calibri" w:hAnsi="Calibri" w:cs="Calibri"/>
          <w:sz w:val="24"/>
        </w:rPr>
        <w:t>:</w:t>
      </w:r>
    </w:p>
    <w:p w:rsidR="008631BC" w:rsidRPr="00EB3975" w:rsidRDefault="008631BC" w:rsidP="00E113ED">
      <w:pPr>
        <w:numPr>
          <w:ilvl w:val="1"/>
          <w:numId w:val="9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Identificación de Zonas de Producción</w:t>
      </w:r>
    </w:p>
    <w:p w:rsidR="008631BC" w:rsidRPr="00EB3975" w:rsidRDefault="008631BC" w:rsidP="00E113ED">
      <w:pPr>
        <w:numPr>
          <w:ilvl w:val="2"/>
          <w:numId w:val="9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 xml:space="preserve">Distinguir la denominación de origen a la que pertenecen 4 vinos tintos distintos de la variedad Tempranillo </w:t>
      </w:r>
      <w:r w:rsidRPr="00C97AD2">
        <w:rPr>
          <w:rFonts w:ascii="Calibri" w:hAnsi="Calibri" w:cs="Calibri"/>
          <w:sz w:val="24"/>
        </w:rPr>
        <w:t xml:space="preserve">y </w:t>
      </w:r>
      <w:r w:rsidR="00E113ED" w:rsidRPr="00C97AD2">
        <w:rPr>
          <w:rFonts w:ascii="Calibri" w:hAnsi="Calibri" w:cs="Calibri"/>
          <w:sz w:val="24"/>
        </w:rPr>
        <w:t>la misma añada</w:t>
      </w:r>
      <w:r w:rsidR="00E113ED" w:rsidRPr="00C97AD2">
        <w:rPr>
          <w:rFonts w:ascii="Calibri" w:hAnsi="Calibri" w:cs="Calibri"/>
          <w:color w:val="FF0000"/>
          <w:sz w:val="24"/>
        </w:rPr>
        <w:t>.</w:t>
      </w:r>
    </w:p>
    <w:p w:rsidR="008631BC" w:rsidRPr="00EB3975" w:rsidRDefault="008631BC" w:rsidP="008631BC">
      <w:pPr>
        <w:spacing w:line="360" w:lineRule="auto"/>
        <w:rPr>
          <w:rFonts w:ascii="Calibri" w:hAnsi="Calibri" w:cs="Calibri"/>
          <w:sz w:val="24"/>
        </w:rPr>
      </w:pPr>
    </w:p>
    <w:p w:rsidR="008631BC" w:rsidRPr="00EB3975" w:rsidRDefault="008631BC" w:rsidP="008631BC">
      <w:pPr>
        <w:spacing w:line="360" w:lineRule="auto"/>
        <w:jc w:val="center"/>
        <w:rPr>
          <w:rFonts w:ascii="Calibri" w:hAnsi="Calibri" w:cs="Calibri"/>
          <w:sz w:val="24"/>
          <w:u w:val="single"/>
        </w:rPr>
      </w:pPr>
      <w:r w:rsidRPr="00EB3975">
        <w:rPr>
          <w:rFonts w:ascii="Calibri" w:hAnsi="Calibri" w:cs="Calibri"/>
          <w:sz w:val="24"/>
          <w:u w:val="single"/>
        </w:rPr>
        <w:t>BASES:</w:t>
      </w:r>
    </w:p>
    <w:p w:rsidR="008631BC" w:rsidRPr="00EB3975" w:rsidRDefault="008631BC" w:rsidP="008631BC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Los concursantes, por el hecho de participar, se someten al juicio del Jurado, que será inapelable.</w:t>
      </w:r>
    </w:p>
    <w:p w:rsidR="008631BC" w:rsidRPr="00EB3975" w:rsidRDefault="008631BC" w:rsidP="008631BC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Todas las pruebas serán valoradas entre 0 y 4 puntos.</w:t>
      </w:r>
    </w:p>
    <w:p w:rsidR="008631BC" w:rsidRPr="00EB3975" w:rsidRDefault="008631BC" w:rsidP="00E113ED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En caso de empate entre dos concursantes por alguno de los premios se efectuará una prueba de desempate, consistente en valorar el contenido de alcohol, expresado en % vol. 20/20 de una muestra de vino, con aproximación de décimas.</w:t>
      </w:r>
    </w:p>
    <w:p w:rsidR="008631BC" w:rsidRPr="00EB3975" w:rsidRDefault="008631BC" w:rsidP="00E113ED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Los concursantes deberán mantenerse en silencio una vez comenzada la prueba, sin poder hablar entre ellos, lo que daría lugar a su eliminación.</w:t>
      </w:r>
    </w:p>
    <w:p w:rsidR="008631BC" w:rsidRPr="00EB3975" w:rsidRDefault="008631BC" w:rsidP="00E113ED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Una vez depositado el vino en las copas, éstas no se podrán tocar hasta que el secretario del jurado así lo indique. Lo contrario daría lugar a su eliminación.</w:t>
      </w:r>
    </w:p>
    <w:p w:rsidR="008631BC" w:rsidRPr="00EB3975" w:rsidRDefault="008631BC" w:rsidP="00E113ED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El concursante deberá rellenar la hoja que se le entrega en cada una de las pruebas, firmándola e indicando su nombre y apellidos.</w:t>
      </w:r>
    </w:p>
    <w:p w:rsidR="008631BC" w:rsidRPr="00EB3975" w:rsidRDefault="008631BC" w:rsidP="00E113ED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El tiempo máximo para la realización de cada una de las pruebas lo dictaminará el secretario del jurado dependiendo de las circunstancias, aunque en principio no será inferior a tres minutos, ni superior a cinco.</w:t>
      </w:r>
    </w:p>
    <w:p w:rsidR="008631BC" w:rsidRPr="00EB3975" w:rsidRDefault="008631BC" w:rsidP="00E113ED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 xml:space="preserve">Las inscripciones habrán de realizase meditante comunicación escrita, indicando el catador su nombre y apellidos, junto con su número de teléfono y/o correo electrónico; así como su intención de participar en el </w:t>
      </w:r>
      <w:r w:rsidRPr="00EB3975">
        <w:rPr>
          <w:rFonts w:ascii="Calibri" w:hAnsi="Calibri" w:cs="Calibri"/>
          <w:i/>
          <w:caps/>
          <w:sz w:val="24"/>
        </w:rPr>
        <w:t>SEGUNDO Concurso Catadores de Cine</w:t>
      </w:r>
      <w:r w:rsidR="00AD5C40">
        <w:rPr>
          <w:rFonts w:ascii="Calibri" w:hAnsi="Calibri" w:cs="Calibri"/>
          <w:i/>
          <w:caps/>
          <w:sz w:val="24"/>
        </w:rPr>
        <w:t xml:space="preserve"> (SE ADJUNTA FICHA DE INSCRIPCIÓN)</w:t>
      </w:r>
    </w:p>
    <w:p w:rsidR="008631BC" w:rsidRPr="00EB3975" w:rsidRDefault="008631BC" w:rsidP="00E113ED">
      <w:pPr>
        <w:numPr>
          <w:ilvl w:val="1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 xml:space="preserve">Al número de fax: </w:t>
      </w:r>
      <w:r w:rsidRPr="00EB3975">
        <w:rPr>
          <w:rFonts w:ascii="Calibri" w:hAnsi="Calibri" w:cs="Calibri"/>
          <w:b/>
          <w:sz w:val="24"/>
        </w:rPr>
        <w:t xml:space="preserve">926 634045  </w:t>
      </w:r>
    </w:p>
    <w:p w:rsidR="008631BC" w:rsidRPr="00E113ED" w:rsidRDefault="008631BC" w:rsidP="00E113ED">
      <w:pPr>
        <w:numPr>
          <w:ilvl w:val="1"/>
          <w:numId w:val="10"/>
        </w:numPr>
        <w:spacing w:line="360" w:lineRule="auto"/>
        <w:jc w:val="both"/>
        <w:rPr>
          <w:rFonts w:ascii="Calibri" w:hAnsi="Calibri" w:cs="Calibri"/>
          <w:color w:val="FF0000"/>
          <w:sz w:val="24"/>
          <w:highlight w:val="yellow"/>
        </w:rPr>
      </w:pPr>
      <w:r w:rsidRPr="00C97AD2">
        <w:rPr>
          <w:rFonts w:ascii="Calibri" w:hAnsi="Calibri" w:cs="Calibri"/>
          <w:sz w:val="24"/>
        </w:rPr>
        <w:t>A</w:t>
      </w:r>
      <w:r w:rsidRPr="00EB3975">
        <w:rPr>
          <w:rFonts w:ascii="Calibri" w:hAnsi="Calibri" w:cs="Calibri"/>
          <w:sz w:val="24"/>
        </w:rPr>
        <w:t xml:space="preserve"> los correos electrónicos </w:t>
      </w:r>
      <w:hyperlink r:id="rId9" w:history="1">
        <w:r w:rsidRPr="00EB3975">
          <w:rPr>
            <w:rStyle w:val="Hipervnculo"/>
            <w:rFonts w:ascii="Calibri" w:hAnsi="Calibri" w:cs="Calibri"/>
            <w:b/>
            <w:sz w:val="24"/>
          </w:rPr>
          <w:t>festivalcineyvino@lasolana.es</w:t>
        </w:r>
      </w:hyperlink>
      <w:r w:rsidRPr="00EB3975">
        <w:rPr>
          <w:rFonts w:ascii="Calibri" w:hAnsi="Calibri" w:cs="Calibri"/>
          <w:b/>
          <w:sz w:val="24"/>
        </w:rPr>
        <w:t xml:space="preserve"> / </w:t>
      </w:r>
      <w:hyperlink r:id="rId10" w:history="1">
        <w:r w:rsidR="00E113ED" w:rsidRPr="00C97AD2">
          <w:rPr>
            <w:rStyle w:val="Hipervnculo"/>
            <w:rFonts w:ascii="Calibri" w:hAnsi="Calibri" w:cs="Calibri"/>
            <w:b/>
            <w:sz w:val="24"/>
          </w:rPr>
          <w:t>comunicacion@lamanchawines.com</w:t>
        </w:r>
      </w:hyperlink>
    </w:p>
    <w:p w:rsidR="008631BC" w:rsidRPr="00EB3975" w:rsidRDefault="008631BC" w:rsidP="00E113ED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El número máximo de participante en la cata será de 25 personas, por lo que si se supera este número se atenderán las peticiones en riguroso orden de inscripción.</w:t>
      </w:r>
    </w:p>
    <w:p w:rsidR="008631BC" w:rsidRPr="00EB3975" w:rsidRDefault="008631BC" w:rsidP="00E113ED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4"/>
          <w:u w:val="single"/>
        </w:rPr>
      </w:pPr>
      <w:r w:rsidRPr="00EB3975">
        <w:rPr>
          <w:rFonts w:ascii="Calibri" w:hAnsi="Calibri" w:cs="Calibri"/>
          <w:sz w:val="24"/>
        </w:rPr>
        <w:t>Cuota de inscripción: 5 euros (el catador podrá quedarse con las 4 copas que haya utilizado en la prueba.</w:t>
      </w:r>
    </w:p>
    <w:p w:rsidR="008631BC" w:rsidRPr="00EB3975" w:rsidRDefault="008631BC" w:rsidP="00E113ED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Cuantía de los premios:</w:t>
      </w:r>
    </w:p>
    <w:p w:rsidR="008631BC" w:rsidRPr="00EB3975" w:rsidRDefault="008631BC" w:rsidP="00E113ED">
      <w:pPr>
        <w:numPr>
          <w:ilvl w:val="1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Primer puesto:</w:t>
      </w:r>
      <w:r w:rsidRPr="00EB3975">
        <w:rPr>
          <w:rFonts w:ascii="Calibri" w:hAnsi="Calibri" w:cs="Calibri"/>
          <w:sz w:val="24"/>
        </w:rPr>
        <w:tab/>
      </w:r>
      <w:r w:rsidRPr="00EB3975">
        <w:rPr>
          <w:rFonts w:ascii="Calibri" w:hAnsi="Calibri" w:cs="Calibri"/>
          <w:sz w:val="24"/>
        </w:rPr>
        <w:tab/>
      </w:r>
      <w:r w:rsidRPr="00EB3975">
        <w:rPr>
          <w:rFonts w:ascii="Calibri" w:hAnsi="Calibri" w:cs="Calibri"/>
          <w:sz w:val="24"/>
        </w:rPr>
        <w:tab/>
        <w:t>300 euros</w:t>
      </w:r>
    </w:p>
    <w:p w:rsidR="008631BC" w:rsidRPr="00EB3975" w:rsidRDefault="008631BC" w:rsidP="00E113ED">
      <w:pPr>
        <w:numPr>
          <w:ilvl w:val="1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Segundo puesto:</w:t>
      </w:r>
      <w:r w:rsidRPr="00EB3975">
        <w:rPr>
          <w:rFonts w:ascii="Calibri" w:hAnsi="Calibri" w:cs="Calibri"/>
          <w:sz w:val="24"/>
        </w:rPr>
        <w:tab/>
      </w:r>
      <w:r w:rsidRPr="00EB3975">
        <w:rPr>
          <w:rFonts w:ascii="Calibri" w:hAnsi="Calibri" w:cs="Calibri"/>
          <w:sz w:val="24"/>
        </w:rPr>
        <w:tab/>
      </w:r>
      <w:r w:rsidRPr="00EB3975">
        <w:rPr>
          <w:rFonts w:ascii="Calibri" w:hAnsi="Calibri" w:cs="Calibri"/>
          <w:sz w:val="24"/>
        </w:rPr>
        <w:tab/>
        <w:t>200 euros</w:t>
      </w:r>
    </w:p>
    <w:p w:rsidR="008631BC" w:rsidRPr="00EB3975" w:rsidRDefault="008631BC" w:rsidP="00E113ED">
      <w:pPr>
        <w:numPr>
          <w:ilvl w:val="1"/>
          <w:numId w:val="10"/>
        </w:numPr>
        <w:spacing w:line="360" w:lineRule="auto"/>
        <w:jc w:val="both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Tercer puesto:</w:t>
      </w:r>
      <w:r w:rsidRPr="00EB3975">
        <w:rPr>
          <w:rFonts w:ascii="Calibri" w:hAnsi="Calibri" w:cs="Calibri"/>
          <w:sz w:val="24"/>
        </w:rPr>
        <w:tab/>
      </w:r>
      <w:r w:rsidRPr="00EB3975">
        <w:rPr>
          <w:rFonts w:ascii="Calibri" w:hAnsi="Calibri" w:cs="Calibri"/>
          <w:sz w:val="24"/>
        </w:rPr>
        <w:tab/>
      </w:r>
      <w:r w:rsidRPr="00EB3975">
        <w:rPr>
          <w:rFonts w:ascii="Calibri" w:hAnsi="Calibri" w:cs="Calibri"/>
          <w:sz w:val="24"/>
        </w:rPr>
        <w:tab/>
        <w:t>100 euros</w:t>
      </w:r>
    </w:p>
    <w:p w:rsidR="008631BC" w:rsidRPr="00EB3975" w:rsidRDefault="008631BC" w:rsidP="008631BC">
      <w:pPr>
        <w:spacing w:line="360" w:lineRule="auto"/>
        <w:ind w:left="360"/>
        <w:rPr>
          <w:rFonts w:ascii="Calibri" w:hAnsi="Calibri" w:cs="Calibri"/>
          <w:sz w:val="24"/>
        </w:rPr>
      </w:pPr>
    </w:p>
    <w:p w:rsidR="008631BC" w:rsidRPr="00EB3975" w:rsidRDefault="008631BC" w:rsidP="008631BC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Para cualq</w:t>
      </w:r>
      <w:r w:rsidR="00E113ED">
        <w:rPr>
          <w:rFonts w:ascii="Calibri" w:hAnsi="Calibri" w:cs="Calibri"/>
          <w:sz w:val="24"/>
        </w:rPr>
        <w:t>uier aclaración llamar a los</w:t>
      </w:r>
      <w:r w:rsidRPr="00EB3975">
        <w:rPr>
          <w:rFonts w:ascii="Calibri" w:hAnsi="Calibri" w:cs="Calibri"/>
          <w:sz w:val="24"/>
        </w:rPr>
        <w:t xml:space="preserve"> teléfono</w:t>
      </w:r>
      <w:r w:rsidR="00E113ED">
        <w:rPr>
          <w:rFonts w:ascii="Calibri" w:hAnsi="Calibri" w:cs="Calibri"/>
          <w:sz w:val="24"/>
        </w:rPr>
        <w:t>s</w:t>
      </w:r>
      <w:r w:rsidRPr="00EB3975">
        <w:rPr>
          <w:rFonts w:ascii="Calibri" w:hAnsi="Calibri" w:cs="Calibri"/>
          <w:sz w:val="24"/>
        </w:rPr>
        <w:t xml:space="preserve"> </w:t>
      </w:r>
      <w:r w:rsidR="00E113ED">
        <w:rPr>
          <w:rFonts w:ascii="Calibri" w:hAnsi="Calibri" w:cs="Calibri"/>
          <w:b/>
          <w:sz w:val="24"/>
        </w:rPr>
        <w:t xml:space="preserve">926 62 60 31 </w:t>
      </w:r>
      <w:r w:rsidR="00E113ED" w:rsidRPr="00E113ED">
        <w:rPr>
          <w:rFonts w:ascii="Calibri" w:hAnsi="Calibri" w:cs="Calibri"/>
          <w:sz w:val="24"/>
        </w:rPr>
        <w:t>/</w:t>
      </w:r>
      <w:r w:rsidRPr="00E113ED">
        <w:rPr>
          <w:rFonts w:ascii="Calibri" w:hAnsi="Calibri" w:cs="Calibri"/>
          <w:sz w:val="24"/>
        </w:rPr>
        <w:t xml:space="preserve"> </w:t>
      </w:r>
      <w:r w:rsidRPr="00EB3975">
        <w:rPr>
          <w:rFonts w:ascii="Calibri" w:hAnsi="Calibri" w:cs="Calibri"/>
          <w:b/>
          <w:sz w:val="24"/>
        </w:rPr>
        <w:t>926 54 15 23.</w:t>
      </w:r>
    </w:p>
    <w:p w:rsidR="008631BC" w:rsidRPr="00C97AD2" w:rsidRDefault="008631BC" w:rsidP="008631BC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  <w:u w:val="single"/>
        </w:rPr>
        <w:t xml:space="preserve">Lugar de celebración: </w:t>
      </w:r>
      <w:r w:rsidRPr="00C97AD2">
        <w:rPr>
          <w:rFonts w:ascii="Calibri" w:hAnsi="Calibri" w:cs="Calibri"/>
          <w:sz w:val="24"/>
        </w:rPr>
        <w:t xml:space="preserve">Palacio Casa Don Diego. </w:t>
      </w:r>
      <w:r w:rsidRPr="00EB3975">
        <w:rPr>
          <w:rFonts w:ascii="Calibri" w:hAnsi="Calibri" w:cs="Calibri"/>
          <w:sz w:val="24"/>
        </w:rPr>
        <w:t>Plaza Mayor, 1. La Solana (Ciudad Real)</w:t>
      </w:r>
      <w:r w:rsidRPr="00C97AD2">
        <w:rPr>
          <w:rFonts w:ascii="Calibri" w:hAnsi="Calibri" w:cs="Calibri"/>
          <w:sz w:val="24"/>
        </w:rPr>
        <w:t>.</w:t>
      </w:r>
    </w:p>
    <w:p w:rsidR="008631BC" w:rsidRPr="00C97AD2" w:rsidRDefault="008631BC" w:rsidP="008631BC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C97AD2">
        <w:rPr>
          <w:rFonts w:ascii="Calibri" w:hAnsi="Calibri" w:cs="Calibri"/>
          <w:sz w:val="24"/>
          <w:u w:val="single"/>
        </w:rPr>
        <w:t>Fecha:</w:t>
      </w:r>
      <w:r w:rsidR="00E113ED" w:rsidRPr="00C97AD2">
        <w:rPr>
          <w:rFonts w:ascii="Calibri" w:hAnsi="Calibri" w:cs="Calibri"/>
          <w:sz w:val="24"/>
        </w:rPr>
        <w:t xml:space="preserve"> 14</w:t>
      </w:r>
      <w:r w:rsidRPr="00C97AD2">
        <w:rPr>
          <w:rFonts w:ascii="Calibri" w:hAnsi="Calibri" w:cs="Calibri"/>
          <w:sz w:val="24"/>
        </w:rPr>
        <w:t xml:space="preserve"> de diciembre a las 10.30 horas</w:t>
      </w:r>
    </w:p>
    <w:p w:rsidR="008631BC" w:rsidRPr="00EB3975" w:rsidRDefault="008631BC" w:rsidP="008631BC">
      <w:pPr>
        <w:numPr>
          <w:ilvl w:val="0"/>
          <w:numId w:val="11"/>
        </w:numPr>
        <w:spacing w:line="360" w:lineRule="auto"/>
        <w:rPr>
          <w:rFonts w:ascii="Calibri" w:hAnsi="Calibri" w:cs="Calibri"/>
          <w:sz w:val="24"/>
        </w:rPr>
      </w:pPr>
      <w:r w:rsidRPr="00EB3975">
        <w:rPr>
          <w:rFonts w:ascii="Calibri" w:hAnsi="Calibri" w:cs="Calibri"/>
          <w:sz w:val="24"/>
        </w:rPr>
        <w:t>El C.R.D.O. La Mancha entregará un diploma acreditativo a los tres primeros clasificados.</w:t>
      </w:r>
    </w:p>
    <w:p w:rsidR="0091075B" w:rsidRPr="00EB3975" w:rsidRDefault="0091075B" w:rsidP="006B44EF">
      <w:pPr>
        <w:jc w:val="both"/>
        <w:rPr>
          <w:rFonts w:ascii="Calibri" w:hAnsi="Calibri" w:cs="Calibri"/>
          <w:i/>
          <w:sz w:val="24"/>
        </w:rPr>
      </w:pPr>
    </w:p>
    <w:p w:rsidR="0026150E" w:rsidRPr="00EB3975" w:rsidRDefault="0026150E" w:rsidP="009D1CA3">
      <w:pPr>
        <w:rPr>
          <w:rFonts w:ascii="Calibri" w:hAnsi="Calibri" w:cs="Calibri"/>
          <w:sz w:val="24"/>
          <w:lang w:val="es-ES_tradnl"/>
        </w:rPr>
      </w:pPr>
    </w:p>
    <w:p w:rsidR="0026150E" w:rsidRPr="00EB3975" w:rsidRDefault="0026150E" w:rsidP="009D1CA3">
      <w:pPr>
        <w:rPr>
          <w:rFonts w:ascii="Calibri" w:hAnsi="Calibri" w:cs="Calibri"/>
          <w:sz w:val="24"/>
          <w:lang w:val="es-ES_tradnl"/>
        </w:rPr>
      </w:pPr>
    </w:p>
    <w:p w:rsidR="0026150E" w:rsidRPr="00EB3975" w:rsidRDefault="0026150E" w:rsidP="009D1CA3">
      <w:pPr>
        <w:rPr>
          <w:rFonts w:ascii="Calibri" w:hAnsi="Calibri" w:cs="Calibri"/>
          <w:sz w:val="24"/>
          <w:lang w:val="es-ES_tradnl"/>
        </w:rPr>
      </w:pPr>
    </w:p>
    <w:p w:rsidR="008631BC" w:rsidRPr="00EB3975" w:rsidRDefault="008631BC" w:rsidP="0026150E">
      <w:pPr>
        <w:jc w:val="center"/>
        <w:rPr>
          <w:rFonts w:ascii="Calibri" w:hAnsi="Calibri" w:cs="Calibri"/>
          <w:b/>
          <w:sz w:val="24"/>
          <w:lang w:val="es-ES_tradnl"/>
        </w:rPr>
      </w:pPr>
    </w:p>
    <w:p w:rsidR="008631BC" w:rsidRPr="00EB3975" w:rsidRDefault="008631BC" w:rsidP="0026150E">
      <w:pPr>
        <w:jc w:val="center"/>
        <w:rPr>
          <w:rFonts w:ascii="Calibri" w:hAnsi="Calibri" w:cs="Calibri"/>
          <w:b/>
          <w:sz w:val="24"/>
          <w:lang w:val="es-ES_tradnl"/>
        </w:rPr>
      </w:pPr>
    </w:p>
    <w:p w:rsidR="008631BC" w:rsidRPr="00EB3975" w:rsidRDefault="008631BC" w:rsidP="0026150E">
      <w:pPr>
        <w:jc w:val="center"/>
        <w:rPr>
          <w:rFonts w:ascii="Calibri" w:hAnsi="Calibri" w:cs="Calibri"/>
          <w:b/>
          <w:sz w:val="24"/>
          <w:lang w:val="es-ES_tradnl"/>
        </w:rPr>
      </w:pPr>
    </w:p>
    <w:p w:rsidR="008631BC" w:rsidRPr="00EB3975" w:rsidRDefault="008631BC" w:rsidP="0026150E">
      <w:pPr>
        <w:jc w:val="center"/>
        <w:rPr>
          <w:rFonts w:ascii="Calibri" w:hAnsi="Calibri" w:cs="Calibri"/>
          <w:b/>
          <w:sz w:val="24"/>
          <w:lang w:val="es-ES_tradnl"/>
        </w:rPr>
      </w:pPr>
    </w:p>
    <w:p w:rsidR="008631BC" w:rsidRPr="00EB3975" w:rsidRDefault="008631BC" w:rsidP="0026150E">
      <w:pPr>
        <w:jc w:val="center"/>
        <w:rPr>
          <w:rFonts w:ascii="Calibri" w:hAnsi="Calibri" w:cs="Calibri"/>
          <w:b/>
          <w:sz w:val="24"/>
          <w:lang w:val="es-ES_tradnl"/>
        </w:rPr>
      </w:pPr>
    </w:p>
    <w:p w:rsidR="008631BC" w:rsidRDefault="008631BC" w:rsidP="0026150E">
      <w:pPr>
        <w:jc w:val="center"/>
        <w:rPr>
          <w:rFonts w:ascii="Calibri" w:hAnsi="Calibri" w:cs="Calibri"/>
          <w:b/>
          <w:lang w:val="es-ES_tradnl"/>
        </w:rPr>
      </w:pPr>
    </w:p>
    <w:p w:rsidR="008631BC" w:rsidRDefault="008631BC" w:rsidP="0026150E">
      <w:pPr>
        <w:jc w:val="center"/>
        <w:rPr>
          <w:rFonts w:ascii="Calibri" w:hAnsi="Calibri" w:cs="Calibri"/>
          <w:b/>
          <w:lang w:val="es-ES_tradnl"/>
        </w:rPr>
      </w:pPr>
    </w:p>
    <w:p w:rsidR="008631BC" w:rsidRDefault="008631BC" w:rsidP="0026150E">
      <w:pPr>
        <w:jc w:val="center"/>
        <w:rPr>
          <w:rFonts w:ascii="Calibri" w:hAnsi="Calibri" w:cs="Calibri"/>
          <w:b/>
          <w:lang w:val="es-ES_tradnl"/>
        </w:rPr>
      </w:pPr>
    </w:p>
    <w:p w:rsidR="008631BC" w:rsidRDefault="008631BC" w:rsidP="0026150E">
      <w:pPr>
        <w:jc w:val="center"/>
        <w:rPr>
          <w:rFonts w:ascii="Calibri" w:hAnsi="Calibri" w:cs="Calibri"/>
          <w:b/>
          <w:lang w:val="es-ES_tradnl"/>
        </w:rPr>
      </w:pPr>
    </w:p>
    <w:p w:rsidR="008631BC" w:rsidRDefault="008631BC" w:rsidP="0026150E">
      <w:pPr>
        <w:jc w:val="center"/>
        <w:rPr>
          <w:rFonts w:ascii="Calibri" w:hAnsi="Calibri" w:cs="Calibri"/>
          <w:b/>
          <w:lang w:val="es-ES_tradnl"/>
        </w:rPr>
      </w:pPr>
    </w:p>
    <w:p w:rsidR="008631BC" w:rsidRDefault="008631BC" w:rsidP="0026150E">
      <w:pPr>
        <w:jc w:val="center"/>
        <w:rPr>
          <w:rFonts w:ascii="Calibri" w:hAnsi="Calibri" w:cs="Calibri"/>
          <w:b/>
          <w:lang w:val="es-ES_tradnl"/>
        </w:rPr>
      </w:pPr>
    </w:p>
    <w:p w:rsidR="008631BC" w:rsidRDefault="008631BC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113ED" w:rsidRDefault="00E113ED" w:rsidP="0026150E">
      <w:pPr>
        <w:jc w:val="center"/>
        <w:rPr>
          <w:rFonts w:ascii="Calibri" w:hAnsi="Calibri" w:cs="Calibri"/>
          <w:b/>
          <w:lang w:val="es-ES_tradnl"/>
        </w:rPr>
      </w:pPr>
    </w:p>
    <w:p w:rsidR="00E113ED" w:rsidRDefault="00E113ED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26150E">
      <w:pPr>
        <w:jc w:val="center"/>
        <w:rPr>
          <w:rFonts w:ascii="Calibri" w:hAnsi="Calibri" w:cs="Calibri"/>
          <w:b/>
          <w:lang w:val="es-ES_tradnl"/>
        </w:rPr>
      </w:pPr>
    </w:p>
    <w:p w:rsidR="00EB3975" w:rsidRDefault="00EB3975" w:rsidP="00956B56">
      <w:pPr>
        <w:rPr>
          <w:rFonts w:ascii="Calibri" w:hAnsi="Calibri" w:cs="Calibri"/>
          <w:b/>
          <w:lang w:val="es-ES_tradnl"/>
        </w:rPr>
      </w:pPr>
    </w:p>
    <w:p w:rsidR="00E113ED" w:rsidRDefault="00E113ED" w:rsidP="0026150E">
      <w:pPr>
        <w:jc w:val="center"/>
        <w:rPr>
          <w:rFonts w:ascii="Calibri" w:hAnsi="Calibri" w:cs="Calibri"/>
          <w:b/>
          <w:lang w:val="es-ES_tradnl"/>
        </w:rPr>
      </w:pPr>
    </w:p>
    <w:p w:rsidR="0026150E" w:rsidRPr="0099686B" w:rsidRDefault="0026150E" w:rsidP="0026150E">
      <w:pPr>
        <w:jc w:val="center"/>
        <w:rPr>
          <w:rFonts w:ascii="Calibri" w:hAnsi="Calibri" w:cs="Calibri"/>
          <w:b/>
          <w:lang w:val="es-ES_tradnl"/>
        </w:rPr>
      </w:pPr>
      <w:r w:rsidRPr="0099686B">
        <w:rPr>
          <w:rFonts w:ascii="Calibri" w:hAnsi="Calibri" w:cs="Calibri"/>
          <w:b/>
          <w:lang w:val="es-ES_tradnl"/>
        </w:rPr>
        <w:t>FICHA DE INSCRIPCIÓN</w:t>
      </w:r>
    </w:p>
    <w:p w:rsidR="0026150E" w:rsidRPr="0099686B" w:rsidRDefault="0026150E" w:rsidP="0026150E">
      <w:pPr>
        <w:jc w:val="center"/>
        <w:rPr>
          <w:rFonts w:ascii="Calibri" w:hAnsi="Calibri" w:cs="Calibri"/>
          <w:sz w:val="24"/>
          <w:lang w:val="es-ES_tradnl"/>
        </w:rPr>
      </w:pPr>
      <w:r w:rsidRPr="0099686B">
        <w:rPr>
          <w:rFonts w:ascii="Calibri" w:hAnsi="Calibri" w:cs="Calibri"/>
          <w:sz w:val="24"/>
          <w:lang w:val="es-ES_tradnl"/>
        </w:rPr>
        <w:t xml:space="preserve">CONCURSO DE CATADORES </w:t>
      </w:r>
    </w:p>
    <w:p w:rsidR="0026150E" w:rsidRPr="0099686B" w:rsidRDefault="0026150E" w:rsidP="0026150E">
      <w:pPr>
        <w:jc w:val="center"/>
        <w:rPr>
          <w:rFonts w:ascii="Calibri" w:hAnsi="Calibri" w:cs="Calibri"/>
          <w:sz w:val="24"/>
          <w:lang w:val="es-ES_tradnl"/>
        </w:rPr>
      </w:pPr>
      <w:r w:rsidRPr="0099686B">
        <w:rPr>
          <w:rFonts w:ascii="Calibri" w:hAnsi="Calibri" w:cs="Calibri"/>
          <w:sz w:val="24"/>
          <w:lang w:val="es-ES_tradnl"/>
        </w:rPr>
        <w:t xml:space="preserve">Festival de Cine </w:t>
      </w:r>
      <w:r w:rsidR="00E113ED">
        <w:rPr>
          <w:rFonts w:ascii="Calibri" w:hAnsi="Calibri" w:cs="Calibri"/>
          <w:sz w:val="24"/>
          <w:lang w:val="es-ES_tradnl"/>
        </w:rPr>
        <w:t xml:space="preserve">y Vino “Ciudad de </w:t>
      </w:r>
      <w:r w:rsidR="00E113ED" w:rsidRPr="00C97AD2">
        <w:rPr>
          <w:rFonts w:ascii="Calibri" w:hAnsi="Calibri" w:cs="Calibri"/>
          <w:sz w:val="24"/>
          <w:lang w:val="es-ES_tradnl"/>
        </w:rPr>
        <w:t>La Solana 2013</w:t>
      </w:r>
      <w:r w:rsidRPr="0099686B">
        <w:rPr>
          <w:rFonts w:ascii="Calibri" w:hAnsi="Calibri" w:cs="Calibri"/>
          <w:sz w:val="24"/>
          <w:lang w:val="es-ES_tradnl"/>
        </w:rPr>
        <w:t>”</w:t>
      </w:r>
    </w:p>
    <w:p w:rsidR="0026150E" w:rsidRDefault="0026150E" w:rsidP="0026150E">
      <w:pPr>
        <w:jc w:val="center"/>
        <w:rPr>
          <w:b/>
          <w:lang w:val="es-ES_tradnl"/>
        </w:rPr>
      </w:pPr>
    </w:p>
    <w:p w:rsidR="0026150E" w:rsidRDefault="0026150E" w:rsidP="0026150E">
      <w:pPr>
        <w:jc w:val="center"/>
        <w:rPr>
          <w:b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26150E" w:rsidRPr="003F05FD" w:rsidTr="003F05FD">
        <w:trPr>
          <w:trHeight w:val="687"/>
        </w:trPr>
        <w:tc>
          <w:tcPr>
            <w:tcW w:w="1951" w:type="dxa"/>
          </w:tcPr>
          <w:p w:rsidR="0026150E" w:rsidRPr="003F05FD" w:rsidRDefault="0026150E" w:rsidP="003F05FD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3F05FD">
              <w:rPr>
                <w:rFonts w:ascii="Calibri" w:hAnsi="Calibri" w:cs="Calibri"/>
                <w:b/>
                <w:lang w:val="es-ES_tradnl"/>
              </w:rPr>
              <w:t>Nombre y apellidos</w:t>
            </w:r>
          </w:p>
          <w:p w:rsidR="0026150E" w:rsidRPr="003F05FD" w:rsidRDefault="0026150E" w:rsidP="003F05FD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693" w:type="dxa"/>
          </w:tcPr>
          <w:p w:rsidR="0026150E" w:rsidRPr="003F05FD" w:rsidRDefault="0026150E" w:rsidP="003F05FD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  <w:p w:rsidR="0099686B" w:rsidRPr="003F05FD" w:rsidRDefault="0099686B" w:rsidP="003F05FD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  <w:p w:rsidR="0099686B" w:rsidRPr="003F05FD" w:rsidRDefault="0099686B" w:rsidP="003F05FD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  <w:p w:rsidR="0099686B" w:rsidRPr="003F05FD" w:rsidRDefault="0099686B" w:rsidP="003F05FD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</w:tr>
      <w:tr w:rsidR="0026150E" w:rsidRPr="003F05FD" w:rsidTr="003F05FD">
        <w:trPr>
          <w:trHeight w:val="697"/>
        </w:trPr>
        <w:tc>
          <w:tcPr>
            <w:tcW w:w="1951" w:type="dxa"/>
          </w:tcPr>
          <w:p w:rsidR="0026150E" w:rsidRPr="003F05FD" w:rsidRDefault="0026150E" w:rsidP="003F05FD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3F05FD">
              <w:rPr>
                <w:rFonts w:ascii="Calibri" w:hAnsi="Calibri" w:cs="Calibri"/>
                <w:b/>
                <w:lang w:val="es-ES_tradnl"/>
              </w:rPr>
              <w:t>Teléfono de contacto:</w:t>
            </w:r>
          </w:p>
          <w:p w:rsidR="0026150E" w:rsidRPr="003F05FD" w:rsidRDefault="0026150E" w:rsidP="003F05FD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693" w:type="dxa"/>
          </w:tcPr>
          <w:p w:rsidR="0026150E" w:rsidRPr="003F05FD" w:rsidRDefault="0026150E" w:rsidP="003F05FD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</w:tr>
      <w:tr w:rsidR="0026150E" w:rsidRPr="003F05FD" w:rsidTr="003F05FD">
        <w:trPr>
          <w:trHeight w:val="707"/>
        </w:trPr>
        <w:tc>
          <w:tcPr>
            <w:tcW w:w="1951" w:type="dxa"/>
          </w:tcPr>
          <w:p w:rsidR="0026150E" w:rsidRPr="003F05FD" w:rsidRDefault="0026150E" w:rsidP="003F05FD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3F05FD">
              <w:rPr>
                <w:rFonts w:ascii="Calibri" w:hAnsi="Calibri" w:cs="Calibri"/>
                <w:b/>
                <w:lang w:val="es-ES_tradnl"/>
              </w:rPr>
              <w:t>Email:</w:t>
            </w:r>
          </w:p>
        </w:tc>
        <w:tc>
          <w:tcPr>
            <w:tcW w:w="6693" w:type="dxa"/>
          </w:tcPr>
          <w:p w:rsidR="0026150E" w:rsidRPr="003F05FD" w:rsidRDefault="0026150E" w:rsidP="003F05FD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</w:tr>
      <w:tr w:rsidR="0026150E" w:rsidRPr="003F05FD" w:rsidTr="003F05FD">
        <w:trPr>
          <w:trHeight w:val="689"/>
        </w:trPr>
        <w:tc>
          <w:tcPr>
            <w:tcW w:w="1951" w:type="dxa"/>
          </w:tcPr>
          <w:p w:rsidR="0026150E" w:rsidRPr="003F05FD" w:rsidRDefault="0026150E" w:rsidP="003F05FD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3F05FD">
              <w:rPr>
                <w:rFonts w:ascii="Calibri" w:hAnsi="Calibri" w:cs="Calibri"/>
                <w:b/>
                <w:lang w:val="es-ES_tradnl"/>
              </w:rPr>
              <w:t>Localidad</w:t>
            </w:r>
          </w:p>
        </w:tc>
        <w:tc>
          <w:tcPr>
            <w:tcW w:w="6693" w:type="dxa"/>
          </w:tcPr>
          <w:p w:rsidR="0026150E" w:rsidRPr="003F05FD" w:rsidRDefault="0026150E" w:rsidP="003F05FD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</w:p>
        </w:tc>
      </w:tr>
      <w:tr w:rsidR="0026150E" w:rsidRPr="003F05FD" w:rsidTr="003F05FD">
        <w:trPr>
          <w:trHeight w:val="713"/>
        </w:trPr>
        <w:tc>
          <w:tcPr>
            <w:tcW w:w="8644" w:type="dxa"/>
            <w:gridSpan w:val="2"/>
          </w:tcPr>
          <w:p w:rsidR="00831C2A" w:rsidRDefault="00831C2A" w:rsidP="0026150E">
            <w:pPr>
              <w:rPr>
                <w:rFonts w:ascii="Calibri" w:hAnsi="Calibri" w:cs="Calibri"/>
                <w:b/>
                <w:lang w:val="es-ES_tradnl"/>
              </w:rPr>
            </w:pPr>
          </w:p>
          <w:p w:rsidR="0026150E" w:rsidRPr="003F05FD" w:rsidRDefault="0026150E" w:rsidP="0026150E">
            <w:pPr>
              <w:rPr>
                <w:rFonts w:ascii="Calibri" w:hAnsi="Calibri" w:cs="Calibri"/>
                <w:b/>
                <w:lang w:val="es-ES_tradnl"/>
              </w:rPr>
            </w:pPr>
            <w:r w:rsidRPr="003F05FD">
              <w:rPr>
                <w:rFonts w:ascii="Calibri" w:hAnsi="Calibri" w:cs="Calibri"/>
                <w:b/>
                <w:lang w:val="es-ES_tradnl"/>
              </w:rPr>
              <w:t xml:space="preserve">D./Dª                                                                          </w:t>
            </w:r>
          </w:p>
          <w:p w:rsidR="0026150E" w:rsidRPr="003F05FD" w:rsidRDefault="0026150E" w:rsidP="0026150E">
            <w:pPr>
              <w:rPr>
                <w:rFonts w:ascii="Calibri" w:hAnsi="Calibri" w:cs="Calibri"/>
                <w:b/>
                <w:lang w:val="es-ES_tradnl"/>
              </w:rPr>
            </w:pPr>
          </w:p>
          <w:p w:rsidR="0026150E" w:rsidRPr="003F05FD" w:rsidRDefault="0026150E" w:rsidP="0026150E">
            <w:pPr>
              <w:rPr>
                <w:rFonts w:ascii="Calibri" w:hAnsi="Calibri" w:cs="Calibri"/>
                <w:sz w:val="24"/>
                <w:lang w:val="es-ES_tradnl"/>
              </w:rPr>
            </w:pPr>
            <w:r w:rsidRPr="003F05FD">
              <w:rPr>
                <w:rFonts w:ascii="Calibri" w:hAnsi="Calibri" w:cs="Calibri"/>
                <w:sz w:val="24"/>
                <w:lang w:val="es-ES_tradnl"/>
              </w:rPr>
              <w:t>Desea participar en el Concurso de Catadores organizado por el Festival de Cine y Vino “Ciudad de La Solana 2010”</w:t>
            </w:r>
          </w:p>
          <w:p w:rsidR="0026150E" w:rsidRPr="003F05FD" w:rsidRDefault="0026150E" w:rsidP="0026150E">
            <w:pPr>
              <w:rPr>
                <w:rFonts w:ascii="Calibri" w:hAnsi="Calibri" w:cs="Calibri"/>
                <w:b/>
                <w:lang w:val="es-ES_tradnl"/>
              </w:rPr>
            </w:pPr>
          </w:p>
          <w:p w:rsidR="0026150E" w:rsidRPr="003F05FD" w:rsidRDefault="0026150E" w:rsidP="0026150E">
            <w:pPr>
              <w:rPr>
                <w:rFonts w:ascii="Calibri" w:hAnsi="Calibri" w:cs="Calibri"/>
                <w:b/>
                <w:lang w:val="es-ES_tradnl"/>
              </w:rPr>
            </w:pPr>
          </w:p>
          <w:p w:rsidR="0026150E" w:rsidRPr="003F05FD" w:rsidRDefault="0026150E" w:rsidP="0026150E">
            <w:pPr>
              <w:rPr>
                <w:rFonts w:ascii="Calibri" w:hAnsi="Calibri" w:cs="Calibri"/>
                <w:b/>
                <w:lang w:val="es-ES_tradnl"/>
              </w:rPr>
            </w:pPr>
          </w:p>
          <w:p w:rsidR="0026150E" w:rsidRPr="003F05FD" w:rsidRDefault="0026150E" w:rsidP="0026150E">
            <w:pPr>
              <w:rPr>
                <w:rFonts w:ascii="Calibri" w:hAnsi="Calibri" w:cs="Calibri"/>
                <w:b/>
                <w:lang w:val="es-ES_tradnl"/>
              </w:rPr>
            </w:pPr>
          </w:p>
          <w:p w:rsidR="0026150E" w:rsidRPr="003F05FD" w:rsidRDefault="0026150E" w:rsidP="0026150E">
            <w:pPr>
              <w:rPr>
                <w:rFonts w:ascii="Calibri" w:hAnsi="Calibri" w:cs="Calibri"/>
                <w:b/>
                <w:sz w:val="24"/>
                <w:lang w:val="es-ES_tradnl"/>
              </w:rPr>
            </w:pPr>
            <w:r w:rsidRPr="003F05FD">
              <w:rPr>
                <w:rFonts w:ascii="Calibri" w:hAnsi="Calibri" w:cs="Calibri"/>
                <w:b/>
                <w:sz w:val="24"/>
                <w:lang w:val="es-ES_tradnl"/>
              </w:rPr>
              <w:t xml:space="preserve">FIRMADO:                                         </w:t>
            </w:r>
          </w:p>
          <w:p w:rsidR="0026150E" w:rsidRPr="003F05FD" w:rsidRDefault="0026150E" w:rsidP="0026150E">
            <w:pPr>
              <w:rPr>
                <w:rFonts w:ascii="Calibri" w:hAnsi="Calibri" w:cs="Calibri"/>
                <w:b/>
                <w:lang w:val="es-ES_tradnl"/>
              </w:rPr>
            </w:pPr>
          </w:p>
          <w:p w:rsidR="0026150E" w:rsidRPr="003F05FD" w:rsidRDefault="0026150E" w:rsidP="0026150E">
            <w:pPr>
              <w:rPr>
                <w:rFonts w:ascii="Calibri" w:hAnsi="Calibri" w:cs="Calibri"/>
                <w:b/>
                <w:lang w:val="es-ES_tradnl"/>
              </w:rPr>
            </w:pPr>
          </w:p>
          <w:p w:rsidR="0026150E" w:rsidRPr="003F05FD" w:rsidRDefault="0026150E" w:rsidP="0026150E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  <w:p w:rsidR="0026150E" w:rsidRPr="003F05FD" w:rsidRDefault="0026150E" w:rsidP="0026150E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3F05FD">
              <w:rPr>
                <w:rFonts w:ascii="Calibri" w:hAnsi="Calibri" w:cs="Calibri"/>
                <w:sz w:val="22"/>
                <w:szCs w:val="22"/>
                <w:lang w:val="es-ES_tradnl"/>
              </w:rPr>
              <w:t>En _________________________</w:t>
            </w:r>
            <w:r w:rsidR="00C762B2" w:rsidRPr="003F05F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____</w:t>
            </w:r>
            <w:r w:rsidRPr="003F05FD">
              <w:rPr>
                <w:rFonts w:ascii="Calibri" w:hAnsi="Calibri" w:cs="Calibri"/>
                <w:sz w:val="22"/>
                <w:szCs w:val="22"/>
                <w:lang w:val="es-ES_tradnl"/>
              </w:rPr>
              <w:t>a ____</w:t>
            </w:r>
            <w:r w:rsidR="00C762B2" w:rsidRPr="003F05FD">
              <w:rPr>
                <w:rFonts w:ascii="Calibri" w:hAnsi="Calibri" w:cs="Calibri"/>
                <w:sz w:val="22"/>
                <w:szCs w:val="22"/>
                <w:lang w:val="es-ES_tradnl"/>
              </w:rPr>
              <w:t xml:space="preserve">    </w:t>
            </w:r>
            <w:r w:rsidRPr="003F05FD">
              <w:rPr>
                <w:rFonts w:ascii="Calibri" w:hAnsi="Calibri" w:cs="Calibri"/>
                <w:sz w:val="22"/>
                <w:szCs w:val="22"/>
                <w:lang w:val="es-ES_tradnl"/>
              </w:rPr>
              <w:t>de___________</w:t>
            </w:r>
            <w:r w:rsidR="00C762B2" w:rsidRPr="003F05FD">
              <w:rPr>
                <w:rFonts w:ascii="Calibri" w:hAnsi="Calibri" w:cs="Calibri"/>
                <w:sz w:val="22"/>
                <w:szCs w:val="22"/>
                <w:lang w:val="es-ES_tradnl"/>
              </w:rPr>
              <w:t>____________     de    20___</w:t>
            </w:r>
          </w:p>
          <w:p w:rsidR="00C762B2" w:rsidRPr="003F05FD" w:rsidRDefault="00C762B2" w:rsidP="0026150E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:rsidR="0026150E" w:rsidRDefault="0026150E" w:rsidP="0026150E">
      <w:pPr>
        <w:jc w:val="center"/>
        <w:rPr>
          <w:b/>
          <w:lang w:val="es-ES_tradnl"/>
        </w:rPr>
      </w:pPr>
    </w:p>
    <w:p w:rsidR="009455B6" w:rsidRPr="009455B6" w:rsidRDefault="009455B6" w:rsidP="0026150E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  <w:r w:rsidRPr="009455B6">
        <w:rPr>
          <w:rFonts w:ascii="Calibri" w:hAnsi="Calibri" w:cs="Calibri"/>
          <w:b/>
          <w:sz w:val="22"/>
          <w:szCs w:val="22"/>
          <w:lang w:val="es-ES_tradnl"/>
        </w:rPr>
        <w:t>Adjuntar esta ficha con el pago de la inscripción de 5 euros al siguiente número de cuenta:</w:t>
      </w:r>
    </w:p>
    <w:p w:rsidR="009455B6" w:rsidRDefault="009455B6" w:rsidP="0026150E">
      <w:pPr>
        <w:jc w:val="center"/>
        <w:rPr>
          <w:b/>
          <w:lang w:val="es-ES_tradnl"/>
        </w:rPr>
      </w:pPr>
    </w:p>
    <w:p w:rsidR="009455B6" w:rsidRDefault="009455B6" w:rsidP="0026150E">
      <w:pPr>
        <w:jc w:val="center"/>
        <w:rPr>
          <w:rFonts w:ascii="Calibri" w:hAnsi="Calibri" w:cs="Calibri"/>
          <w:b/>
          <w:sz w:val="24"/>
          <w:lang w:val="es-ES_tradnl"/>
        </w:rPr>
      </w:pPr>
      <w:r w:rsidRPr="009455B6">
        <w:rPr>
          <w:rFonts w:ascii="Calibri" w:hAnsi="Calibri" w:cs="Calibri"/>
          <w:b/>
          <w:sz w:val="24"/>
          <w:lang w:val="es-ES_tradnl"/>
        </w:rPr>
        <w:t>2105 0209 95 1290014567</w:t>
      </w:r>
    </w:p>
    <w:p w:rsidR="009455B6" w:rsidRPr="009455B6" w:rsidRDefault="009455B6" w:rsidP="0026150E">
      <w:pPr>
        <w:jc w:val="center"/>
        <w:rPr>
          <w:rFonts w:ascii="Calibri" w:hAnsi="Calibri" w:cs="Calibri"/>
          <w:b/>
          <w:sz w:val="24"/>
          <w:lang w:val="es-ES_tradnl"/>
        </w:rPr>
      </w:pPr>
    </w:p>
    <w:p w:rsidR="009455B6" w:rsidRDefault="009455B6" w:rsidP="0026150E">
      <w:pPr>
        <w:jc w:val="center"/>
        <w:rPr>
          <w:rFonts w:ascii="Calibri" w:hAnsi="Calibri" w:cs="Calibri"/>
          <w:sz w:val="24"/>
          <w:lang w:val="es-ES_tradnl"/>
        </w:rPr>
      </w:pPr>
      <w:r w:rsidRPr="009455B6">
        <w:rPr>
          <w:rFonts w:ascii="Calibri" w:hAnsi="Calibri" w:cs="Calibri"/>
          <w:sz w:val="24"/>
          <w:lang w:val="es-ES_tradnl"/>
        </w:rPr>
        <w:t>CONCEPTO: Inscripción catadores La Solana</w:t>
      </w:r>
    </w:p>
    <w:p w:rsidR="009455B6" w:rsidRPr="009455B6" w:rsidRDefault="009455B6" w:rsidP="0026150E">
      <w:pPr>
        <w:jc w:val="center"/>
        <w:rPr>
          <w:rFonts w:ascii="Calibri" w:hAnsi="Calibri" w:cs="Calibri"/>
          <w:sz w:val="24"/>
          <w:lang w:val="es-ES_tradnl"/>
        </w:rPr>
      </w:pPr>
    </w:p>
    <w:sectPr w:rsidR="009455B6" w:rsidRPr="009455B6" w:rsidSect="00C7720E">
      <w:headerReference w:type="default" r:id="rId11"/>
      <w:footerReference w:type="default" r:id="rId12"/>
      <w:pgSz w:w="11906" w:h="16838"/>
      <w:pgMar w:top="1134" w:right="1701" w:bottom="1418" w:left="1701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39" w:rsidRDefault="00AD5A39" w:rsidP="00EF6302">
      <w:r>
        <w:separator/>
      </w:r>
    </w:p>
  </w:endnote>
  <w:endnote w:type="continuationSeparator" w:id="0">
    <w:p w:rsidR="00AD5A39" w:rsidRDefault="00AD5A39" w:rsidP="00EF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34" w:rsidRPr="00FA7934" w:rsidRDefault="00C7720E" w:rsidP="00C7720E">
    <w:pPr>
      <w:pStyle w:val="Piedepgina"/>
      <w:rPr>
        <w:rFonts w:ascii="Estrangelo Edessa" w:hAnsi="Estrangelo Edessa" w:cs="Estrangelo Edessa"/>
        <w:sz w:val="18"/>
        <w:szCs w:val="18"/>
      </w:rPr>
    </w:pPr>
    <w:r>
      <w:rPr>
        <w:rFonts w:ascii="Estrangelo Edessa" w:hAnsi="Estrangelo Edessa" w:cs="Estrangelo Edessa"/>
        <w:sz w:val="18"/>
        <w:szCs w:val="18"/>
      </w:rPr>
      <w:t xml:space="preserve">                                                                                                                                                         </w:t>
    </w:r>
  </w:p>
  <w:p w:rsidR="00FA7934" w:rsidRDefault="00C7720E" w:rsidP="00FA7934">
    <w:pPr>
      <w:pStyle w:val="Piedepgina"/>
      <w:jc w:val="center"/>
      <w:rPr>
        <w:rFonts w:ascii="Estrangelo Edessa" w:hAnsi="Estrangelo Edessa" w:cs="Estrangelo Edessa"/>
        <w:sz w:val="18"/>
        <w:szCs w:val="18"/>
      </w:rPr>
    </w:pPr>
    <w:r>
      <w:rPr>
        <w:rFonts w:ascii="Estrangelo Edessa" w:hAnsi="Estrangelo Edessa" w:cs="Estrangelo Edessa"/>
        <w:sz w:val="18"/>
        <w:szCs w:val="18"/>
      </w:rPr>
      <w:t>Festival de Cine y Vino “Ciudad de La Solana”</w:t>
    </w:r>
  </w:p>
  <w:p w:rsidR="00C7720E" w:rsidRDefault="00C7720E" w:rsidP="00FA7934">
    <w:pPr>
      <w:pStyle w:val="Piedepgina"/>
      <w:jc w:val="center"/>
      <w:rPr>
        <w:rFonts w:ascii="Estrangelo Edessa" w:hAnsi="Estrangelo Edessa" w:cs="Estrangelo Edessa"/>
        <w:sz w:val="18"/>
        <w:szCs w:val="18"/>
      </w:rPr>
    </w:pPr>
    <w:r>
      <w:rPr>
        <w:rFonts w:ascii="Estrangelo Edessa" w:hAnsi="Estrangelo Edessa" w:cs="Estrangelo Edessa"/>
        <w:sz w:val="18"/>
        <w:szCs w:val="18"/>
      </w:rPr>
      <w:t>Plaza Don Diego, 3 – C.P. 13240- 926 62 60 31</w:t>
    </w:r>
  </w:p>
  <w:p w:rsidR="00C7720E" w:rsidRPr="00FA7934" w:rsidRDefault="00942949" w:rsidP="00FA7934">
    <w:pPr>
      <w:pStyle w:val="Piedepgina"/>
      <w:jc w:val="center"/>
      <w:rPr>
        <w:rFonts w:ascii="Estrangelo Edessa" w:hAnsi="Estrangelo Edessa" w:cs="Estrangelo Edessa"/>
        <w:sz w:val="18"/>
        <w:szCs w:val="18"/>
      </w:rPr>
    </w:pPr>
    <w:r>
      <w:rPr>
        <w:rFonts w:ascii="Estrangelo Edessa" w:hAnsi="Estrangelo Edessa" w:cs="Estrangelo Edessa"/>
        <w:sz w:val="18"/>
        <w:szCs w:val="18"/>
      </w:rPr>
      <w:t>festivalcineyvino@lasolana.es</w:t>
    </w:r>
    <w:r w:rsidR="00C7720E">
      <w:rPr>
        <w:rFonts w:ascii="Estrangelo Edessa" w:hAnsi="Estrangelo Edessa" w:cs="Estrangelo Edessa"/>
        <w:sz w:val="18"/>
        <w:szCs w:val="18"/>
      </w:rPr>
      <w:t xml:space="preserve"> – www.festivaldecineyvinolasolana.com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39" w:rsidRDefault="00AD5A39" w:rsidP="00EF6302">
      <w:r>
        <w:separator/>
      </w:r>
    </w:p>
  </w:footnote>
  <w:footnote w:type="continuationSeparator" w:id="0">
    <w:p w:rsidR="00AD5A39" w:rsidRDefault="00AD5A39" w:rsidP="00EF6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56" w:rsidRDefault="004C251B">
    <w:pPr>
      <w:pStyle w:val="Encabezado"/>
    </w:pPr>
    <w:r>
      <w:rPr>
        <w:rFonts w:ascii="Estrangelo Edessa" w:hAnsi="Estrangelo Edessa" w:cs="Estrangelo Edessa"/>
        <w:noProof/>
        <w:sz w:val="18"/>
        <w:szCs w:val="18"/>
      </w:rPr>
      <w:drawing>
        <wp:inline distT="0" distB="0" distL="0" distR="0">
          <wp:extent cx="1381125" cy="609600"/>
          <wp:effectExtent l="0" t="0" r="9525" b="0"/>
          <wp:docPr id="1" name="Imagen 1" descr="logo 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yunta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6B56">
      <w:rPr>
        <w:rFonts w:ascii="Estrangelo Edessa" w:hAnsi="Estrangelo Edessa" w:cs="Estrangelo Edessa"/>
        <w:sz w:val="18"/>
        <w:szCs w:val="18"/>
      </w:rPr>
      <w:t xml:space="preserve">                                      </w:t>
    </w:r>
    <w:r>
      <w:rPr>
        <w:rFonts w:ascii="Estrangelo Edessa" w:hAnsi="Estrangelo Edessa" w:cs="Estrangelo Edessa"/>
        <w:noProof/>
        <w:sz w:val="18"/>
        <w:szCs w:val="18"/>
      </w:rPr>
      <w:drawing>
        <wp:inline distT="0" distB="0" distL="0" distR="0">
          <wp:extent cx="1276350" cy="609600"/>
          <wp:effectExtent l="0" t="0" r="0" b="0"/>
          <wp:docPr id="2" name="Imagen 2" descr="logo festival 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estival c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6B56">
      <w:rPr>
        <w:rFonts w:ascii="Estrangelo Edessa" w:hAnsi="Estrangelo Edessa" w:cs="Estrangelo Edessa"/>
        <w:sz w:val="18"/>
        <w:szCs w:val="18"/>
      </w:rPr>
      <w:t xml:space="preserve">                                      </w:t>
    </w:r>
    <w:r>
      <w:rPr>
        <w:rFonts w:ascii="Estrangelo Edessa" w:hAnsi="Estrangelo Edessa" w:cs="Estrangelo Edessa"/>
        <w:noProof/>
        <w:sz w:val="18"/>
        <w:szCs w:val="18"/>
      </w:rPr>
      <w:drawing>
        <wp:inline distT="0" distB="0" distL="0" distR="0">
          <wp:extent cx="771525" cy="771525"/>
          <wp:effectExtent l="0" t="0" r="9525" b="9525"/>
          <wp:docPr id="3" name="Imagen 3" descr="logo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B56" w:rsidRDefault="00956B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8FD"/>
    <w:multiLevelType w:val="hybridMultilevel"/>
    <w:tmpl w:val="DD886F20"/>
    <w:lvl w:ilvl="0" w:tplc="0C0A0017">
      <w:start w:val="1"/>
      <w:numFmt w:val="lowerLetter"/>
      <w:lvlText w:val="%1)"/>
      <w:lvlJc w:val="left"/>
      <w:pPr>
        <w:ind w:left="1470" w:hanging="360"/>
      </w:p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1A4D3538"/>
    <w:multiLevelType w:val="hybridMultilevel"/>
    <w:tmpl w:val="A28EB0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685118"/>
    <w:multiLevelType w:val="hybridMultilevel"/>
    <w:tmpl w:val="3566D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48AA"/>
    <w:multiLevelType w:val="hybridMultilevel"/>
    <w:tmpl w:val="2460D2FA"/>
    <w:lvl w:ilvl="0" w:tplc="44AE5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0E127E"/>
    <w:multiLevelType w:val="hybridMultilevel"/>
    <w:tmpl w:val="0EB0DB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F75E6"/>
    <w:multiLevelType w:val="hybridMultilevel"/>
    <w:tmpl w:val="EA6EFEE6"/>
    <w:lvl w:ilvl="0" w:tplc="3D02C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20DBA"/>
    <w:multiLevelType w:val="hybridMultilevel"/>
    <w:tmpl w:val="9C92018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26367D7"/>
    <w:multiLevelType w:val="hybridMultilevel"/>
    <w:tmpl w:val="03F66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2640C"/>
    <w:multiLevelType w:val="hybridMultilevel"/>
    <w:tmpl w:val="C81EA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53343"/>
    <w:multiLevelType w:val="hybridMultilevel"/>
    <w:tmpl w:val="7A7674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EF8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B30D0"/>
    <w:multiLevelType w:val="hybridMultilevel"/>
    <w:tmpl w:val="D2AE1DF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A7"/>
    <w:rsid w:val="0004465B"/>
    <w:rsid w:val="0006122F"/>
    <w:rsid w:val="00076044"/>
    <w:rsid w:val="000A6804"/>
    <w:rsid w:val="000B2605"/>
    <w:rsid w:val="000C7BB0"/>
    <w:rsid w:val="000D3003"/>
    <w:rsid w:val="00135BFD"/>
    <w:rsid w:val="001611C1"/>
    <w:rsid w:val="001736BC"/>
    <w:rsid w:val="00190AC0"/>
    <w:rsid w:val="001C3BE6"/>
    <w:rsid w:val="00206749"/>
    <w:rsid w:val="00215E6C"/>
    <w:rsid w:val="002417F0"/>
    <w:rsid w:val="002427FF"/>
    <w:rsid w:val="00247D6C"/>
    <w:rsid w:val="0026150E"/>
    <w:rsid w:val="00265FD7"/>
    <w:rsid w:val="002C6447"/>
    <w:rsid w:val="00304DA7"/>
    <w:rsid w:val="00330A88"/>
    <w:rsid w:val="00340CEE"/>
    <w:rsid w:val="003535E5"/>
    <w:rsid w:val="00356291"/>
    <w:rsid w:val="003611C1"/>
    <w:rsid w:val="00395194"/>
    <w:rsid w:val="003B60B4"/>
    <w:rsid w:val="003D1AA7"/>
    <w:rsid w:val="003E16DF"/>
    <w:rsid w:val="003E7315"/>
    <w:rsid w:val="003F05FD"/>
    <w:rsid w:val="004118A2"/>
    <w:rsid w:val="00414868"/>
    <w:rsid w:val="00422E18"/>
    <w:rsid w:val="00446CA9"/>
    <w:rsid w:val="00472058"/>
    <w:rsid w:val="00475907"/>
    <w:rsid w:val="00480770"/>
    <w:rsid w:val="004847C3"/>
    <w:rsid w:val="00487C10"/>
    <w:rsid w:val="00495B8D"/>
    <w:rsid w:val="004C251B"/>
    <w:rsid w:val="004C2EC3"/>
    <w:rsid w:val="004F18FF"/>
    <w:rsid w:val="00503065"/>
    <w:rsid w:val="00522E46"/>
    <w:rsid w:val="00535F67"/>
    <w:rsid w:val="00536D36"/>
    <w:rsid w:val="005A1C98"/>
    <w:rsid w:val="005A4537"/>
    <w:rsid w:val="005C0014"/>
    <w:rsid w:val="005C574B"/>
    <w:rsid w:val="005E28D0"/>
    <w:rsid w:val="006B44EF"/>
    <w:rsid w:val="006F08C2"/>
    <w:rsid w:val="00724BE5"/>
    <w:rsid w:val="00780595"/>
    <w:rsid w:val="00790903"/>
    <w:rsid w:val="007959F7"/>
    <w:rsid w:val="007A2339"/>
    <w:rsid w:val="007A2800"/>
    <w:rsid w:val="007B67C4"/>
    <w:rsid w:val="007C5345"/>
    <w:rsid w:val="007C5CF6"/>
    <w:rsid w:val="007D79B1"/>
    <w:rsid w:val="007E2A1C"/>
    <w:rsid w:val="00800AD1"/>
    <w:rsid w:val="008259C8"/>
    <w:rsid w:val="00826FC9"/>
    <w:rsid w:val="00831C2A"/>
    <w:rsid w:val="00842389"/>
    <w:rsid w:val="008631BC"/>
    <w:rsid w:val="00882077"/>
    <w:rsid w:val="008C467A"/>
    <w:rsid w:val="00901B3A"/>
    <w:rsid w:val="0090460B"/>
    <w:rsid w:val="00907FD5"/>
    <w:rsid w:val="0091075B"/>
    <w:rsid w:val="00910F57"/>
    <w:rsid w:val="009248F5"/>
    <w:rsid w:val="00942949"/>
    <w:rsid w:val="009455B6"/>
    <w:rsid w:val="009505A3"/>
    <w:rsid w:val="00954D29"/>
    <w:rsid w:val="00956B56"/>
    <w:rsid w:val="0099686B"/>
    <w:rsid w:val="009A52D4"/>
    <w:rsid w:val="009C1AD9"/>
    <w:rsid w:val="009D1CA3"/>
    <w:rsid w:val="009F29A4"/>
    <w:rsid w:val="009F5C67"/>
    <w:rsid w:val="00A015CB"/>
    <w:rsid w:val="00A1424B"/>
    <w:rsid w:val="00A20657"/>
    <w:rsid w:val="00A3575C"/>
    <w:rsid w:val="00AC358B"/>
    <w:rsid w:val="00AD0051"/>
    <w:rsid w:val="00AD02DC"/>
    <w:rsid w:val="00AD2C4A"/>
    <w:rsid w:val="00AD5A39"/>
    <w:rsid w:val="00AD5C40"/>
    <w:rsid w:val="00B074ED"/>
    <w:rsid w:val="00B224F0"/>
    <w:rsid w:val="00B25A59"/>
    <w:rsid w:val="00B266BC"/>
    <w:rsid w:val="00B55CD3"/>
    <w:rsid w:val="00B56D9D"/>
    <w:rsid w:val="00B92DEE"/>
    <w:rsid w:val="00BB3AE4"/>
    <w:rsid w:val="00BC62AA"/>
    <w:rsid w:val="00BD1894"/>
    <w:rsid w:val="00BD6D69"/>
    <w:rsid w:val="00BE6A77"/>
    <w:rsid w:val="00C762B2"/>
    <w:rsid w:val="00C7720E"/>
    <w:rsid w:val="00C81183"/>
    <w:rsid w:val="00C97AD2"/>
    <w:rsid w:val="00CB67A0"/>
    <w:rsid w:val="00CB7BDD"/>
    <w:rsid w:val="00CC3F14"/>
    <w:rsid w:val="00CF2081"/>
    <w:rsid w:val="00CF2B53"/>
    <w:rsid w:val="00CF62E1"/>
    <w:rsid w:val="00CF6D58"/>
    <w:rsid w:val="00D01EA0"/>
    <w:rsid w:val="00D600A9"/>
    <w:rsid w:val="00D6075B"/>
    <w:rsid w:val="00D66C2D"/>
    <w:rsid w:val="00D76B10"/>
    <w:rsid w:val="00DA14E5"/>
    <w:rsid w:val="00DA399A"/>
    <w:rsid w:val="00DA62B9"/>
    <w:rsid w:val="00DE6C8F"/>
    <w:rsid w:val="00E02154"/>
    <w:rsid w:val="00E05E20"/>
    <w:rsid w:val="00E113ED"/>
    <w:rsid w:val="00E12181"/>
    <w:rsid w:val="00E7429A"/>
    <w:rsid w:val="00EA0F6A"/>
    <w:rsid w:val="00EA7755"/>
    <w:rsid w:val="00EB3975"/>
    <w:rsid w:val="00EF6302"/>
    <w:rsid w:val="00EF6528"/>
    <w:rsid w:val="00EF77B3"/>
    <w:rsid w:val="00F06FCB"/>
    <w:rsid w:val="00F13CB6"/>
    <w:rsid w:val="00F206CB"/>
    <w:rsid w:val="00F80FDA"/>
    <w:rsid w:val="00F84331"/>
    <w:rsid w:val="00F850E9"/>
    <w:rsid w:val="00F85A3E"/>
    <w:rsid w:val="00FA7934"/>
    <w:rsid w:val="00FC18D8"/>
    <w:rsid w:val="00FD4079"/>
    <w:rsid w:val="00FD7C49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ind w:left="708"/>
      <w:jc w:val="center"/>
      <w:outlineLvl w:val="4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semiHidden/>
    <w:rPr>
      <w:b/>
      <w:bCs/>
      <w:sz w:val="24"/>
    </w:rPr>
  </w:style>
  <w:style w:type="paragraph" w:styleId="Textoindependiente3">
    <w:name w:val="Body Text 3"/>
    <w:basedOn w:val="Normal"/>
    <w:semiHidden/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bCs/>
      <w:sz w:val="24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6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F6302"/>
    <w:rPr>
      <w:sz w:val="28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F6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F6302"/>
    <w:rPr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3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6302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BE6A77"/>
    <w:rPr>
      <w:b/>
      <w:bCs/>
    </w:rPr>
  </w:style>
  <w:style w:type="table" w:styleId="Tablaconcuadrcula">
    <w:name w:val="Table Grid"/>
    <w:basedOn w:val="Tablanormal"/>
    <w:uiPriority w:val="59"/>
    <w:rsid w:val="0026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ind w:left="708"/>
      <w:jc w:val="center"/>
      <w:outlineLvl w:val="4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semiHidden/>
    <w:rPr>
      <w:b/>
      <w:bCs/>
      <w:sz w:val="24"/>
    </w:rPr>
  </w:style>
  <w:style w:type="paragraph" w:styleId="Textoindependiente3">
    <w:name w:val="Body Text 3"/>
    <w:basedOn w:val="Normal"/>
    <w:semiHidden/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bCs/>
      <w:sz w:val="24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6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F6302"/>
    <w:rPr>
      <w:sz w:val="28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F6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F6302"/>
    <w:rPr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3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6302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BE6A77"/>
    <w:rPr>
      <w:b/>
      <w:bCs/>
    </w:rPr>
  </w:style>
  <w:style w:type="table" w:styleId="Tablaconcuadrcula">
    <w:name w:val="Table Grid"/>
    <w:basedOn w:val="Tablanormal"/>
    <w:uiPriority w:val="59"/>
    <w:rsid w:val="00261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unicacion@lamanchawine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estivalcineyvino@lasolan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18C9-A2D6-4DF5-827A-CD2919A4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 FESTIVAL DE CINE EUROPEO</vt:lpstr>
    </vt:vector>
  </TitlesOfParts>
  <Company/>
  <LinksUpToDate>false</LinksUpToDate>
  <CharactersWithSpaces>4015</CharactersWithSpaces>
  <SharedDoc>false</SharedDoc>
  <HLinks>
    <vt:vector size="12" baseType="variant">
      <vt:variant>
        <vt:i4>6422609</vt:i4>
      </vt:variant>
      <vt:variant>
        <vt:i4>3</vt:i4>
      </vt:variant>
      <vt:variant>
        <vt:i4>0</vt:i4>
      </vt:variant>
      <vt:variant>
        <vt:i4>5</vt:i4>
      </vt:variant>
      <vt:variant>
        <vt:lpwstr>mailto:comunicacion@lamanchawines.com</vt:lpwstr>
      </vt:variant>
      <vt:variant>
        <vt:lpwstr/>
      </vt:variant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mailto:festivalcineyvino@lasolana.es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FESTIVAL DE CINE EUROPEO</dc:title>
  <dc:creator>paz</dc:creator>
  <cp:lastModifiedBy>TURISMO</cp:lastModifiedBy>
  <cp:revision>1</cp:revision>
  <cp:lastPrinted>2010-10-07T16:42:00Z</cp:lastPrinted>
  <dcterms:created xsi:type="dcterms:W3CDTF">2013-11-19T11:47:00Z</dcterms:created>
  <dcterms:modified xsi:type="dcterms:W3CDTF">2013-11-19T11:47:00Z</dcterms:modified>
</cp:coreProperties>
</file>